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</w:t>
      </w:r>
      <w:r>
        <w:rPr>
          <w:b/>
          <w:sz w:val="28"/>
        </w:rPr>
        <w:t>02</w:t>
      </w:r>
      <w:r>
        <w:rPr>
          <w:rFonts w:hint="eastAsia"/>
          <w:b/>
          <w:sz w:val="28"/>
        </w:rPr>
        <w:t>4年“广油学子高中百校行”社会实践意见反馈表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实践高中</w:t>
            </w:r>
          </w:p>
        </w:tc>
        <w:tc>
          <w:tcPr>
            <w:tcW w:w="7118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82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高中信息</w:t>
            </w:r>
          </w:p>
        </w:tc>
        <w:tc>
          <w:tcPr>
            <w:tcW w:w="7118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7118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联系人： </w:t>
            </w:r>
            <w:r>
              <w:rPr>
                <w:rFonts w:ascii="宋体" w:hAnsi="宋体" w:eastAsia="宋体"/>
                <w:b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sz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2" w:type="dxa"/>
            <w:vMerge w:val="restart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团队成员</w:t>
            </w:r>
          </w:p>
        </w:tc>
        <w:tc>
          <w:tcPr>
            <w:tcW w:w="7118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队长： </w:t>
            </w:r>
            <w:r>
              <w:rPr>
                <w:rFonts w:ascii="宋体" w:hAnsi="宋体" w:eastAsia="宋体"/>
                <w:b/>
                <w:sz w:val="28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sz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2" w:type="dxa"/>
            <w:vMerge w:val="continue"/>
          </w:tcPr>
          <w:p>
            <w:pPr>
              <w:rPr>
                <w:b/>
                <w:sz w:val="28"/>
              </w:rPr>
            </w:pPr>
          </w:p>
        </w:tc>
        <w:tc>
          <w:tcPr>
            <w:tcW w:w="7118" w:type="dxa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队员：</w:t>
            </w:r>
          </w:p>
          <w:p>
            <w:pPr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9" w:hRule="atLeast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对本团队参与寒招社会实践活动的评价、高中师生的意见反馈以及活动组织过程中存在问题的提出意见建议</w:t>
            </w:r>
          </w:p>
        </w:tc>
        <w:tc>
          <w:tcPr>
            <w:tcW w:w="7118" w:type="dxa"/>
          </w:tcPr>
          <w:p>
            <w:pPr>
              <w:rPr>
                <w:b/>
                <w:sz w:val="28"/>
              </w:rPr>
            </w:pPr>
          </w:p>
        </w:tc>
      </w:tr>
    </w:tbl>
    <w:p>
      <w:pPr>
        <w:ind w:firstLine="280" w:firstLineChars="10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0D"/>
    <w:rsid w:val="000840EB"/>
    <w:rsid w:val="003D24D7"/>
    <w:rsid w:val="00517D29"/>
    <w:rsid w:val="00D0200D"/>
    <w:rsid w:val="00F94F71"/>
    <w:rsid w:val="08B13C9D"/>
    <w:rsid w:val="78E14400"/>
    <w:rsid w:val="7EC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9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2019-11-28T02:04:00Z</dcterms:created>
  <dc:creator>陈 海滨</dc:creator>
  <cp:lastModifiedBy>H</cp:lastModifiedBy>
  <dcterms:modified xsi:type="dcterms:W3CDTF">2023-11-23T08:16:58Z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0CCD0F675B9A4A59B9EA7AFF1A92257E_13</vt:lpwstr>
  </property>
</Properties>
</file>