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ascii="仿宋" w:hAnsi="仿宋" w:eastAsia="仿宋"/>
          <w:b/>
          <w:bCs/>
          <w:sz w:val="32"/>
          <w:szCs w:val="32"/>
        </w:rPr>
        <w:t>02</w:t>
      </w:r>
      <w:r>
        <w:rPr>
          <w:rFonts w:hint="eastAsia" w:ascii="仿宋" w:hAnsi="仿宋" w:eastAsia="仿宋"/>
          <w:b/>
          <w:bCs/>
          <w:sz w:val="32"/>
          <w:szCs w:val="32"/>
        </w:rPr>
        <w:t>4年广油寒招百校行活动具体流程</w:t>
      </w:r>
    </w:p>
    <w:p>
      <w:pPr>
        <w:pStyle w:val="4"/>
        <w:spacing w:line="360" w:lineRule="auto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线下：</w:t>
      </w:r>
    </w:p>
    <w:p>
      <w:pPr>
        <w:pStyle w:val="4"/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一、播放宣传片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宣讲人可先向学弟学妹简要介绍我们“广油寒招百校行”活动以及队伍成员，成员可就自身基本信息做自我介绍（例如在大学所修专业，在校所获得的一些荣誉，或者学到的东西）。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正式播放宣传片前，队伍成员可先赠送学弟学妹们《广油招生宣传手册》，让他们对广东石油化工学院有初步的了解。随后介绍者可就广油的办学，向学弟学妹重点介绍我们学校所在地优势，校园优美环境等办学校况或是向他们介绍广油浓厚的学习氛围、学校教学优势，学校主要设施等特色办学条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3.播宣传片的途中，宣讲人可对宣传片出现的内容进行适当的解说。队伍摄影成员需要对当时讲座现场拍照，作为后期制作推文与成果展示的材料。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二、做PPT演讲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1.前几页统一由学校编写，主要是学校简介（宣讲人在事前应该认真地阅读，宣讲时要求充满自信，语言得当，有学校荣誉感）。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2.后面的几页需要由宣传队伍自行制作，演讲内容要求符合事实，突出我校的特色（比如可重点</w:t>
      </w:r>
      <w:r>
        <w:rPr>
          <w:rFonts w:hint="eastAsia" w:ascii="仿宋" w:hAnsi="仿宋" w:eastAsia="仿宋" w:cs="Arial"/>
          <w:color w:val="000000"/>
          <w:spacing w:val="6"/>
          <w:sz w:val="32"/>
          <w:szCs w:val="32"/>
          <w:shd w:val="clear" w:color="auto" w:fill="FFFFFF"/>
        </w:rPr>
        <w:t>介绍我校的办学校况、办学条件以及就业去向等情况</w:t>
      </w:r>
      <w:r>
        <w:rPr>
          <w:rFonts w:hint="eastAsia" w:ascii="仿宋" w:hAnsi="仿宋" w:eastAsia="仿宋"/>
          <w:sz w:val="32"/>
          <w:szCs w:val="32"/>
        </w:rPr>
        <w:t>，其中也可加入介绍我校的名师、杰出教师、学生；也可以结合团队成员就读大学以来对学校最有感触的地方）。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3.宣讲人在演讲时，队伍摄影成员需要对当时讲座现场拍照，作为后期制作推文资料与成果展示。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三、交流心得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1.心得范围不限，但是要求贴切大学生生活与备考的实际，</w:t>
      </w:r>
      <w:r>
        <w:rPr>
          <w:rFonts w:hint="eastAsia" w:ascii="仿宋" w:hAnsi="仿宋" w:eastAsia="仿宋"/>
          <w:color w:val="000000"/>
          <w:sz w:val="32"/>
          <w:szCs w:val="32"/>
        </w:rPr>
        <w:t>内容</w:t>
      </w:r>
      <w:r>
        <w:rPr>
          <w:rFonts w:hint="eastAsia" w:ascii="仿宋" w:hAnsi="仿宋" w:eastAsia="仿宋" w:cs="Arial"/>
          <w:color w:val="000000"/>
          <w:spacing w:val="6"/>
          <w:sz w:val="32"/>
          <w:szCs w:val="32"/>
          <w:shd w:val="clear" w:color="auto" w:fill="FFFFFF"/>
        </w:rPr>
        <w:t>可以讲述自己的大学生活、发展等情况，并就志愿填报、个人规划等方面与学弟学妹们交流心得、分享体会</w:t>
      </w:r>
      <w:r>
        <w:rPr>
          <w:rFonts w:hint="eastAsia" w:ascii="仿宋" w:hAnsi="仿宋" w:eastAsia="仿宋"/>
          <w:sz w:val="32"/>
          <w:szCs w:val="32"/>
        </w:rPr>
        <w:t>（队伍成员须思想积极、学校荣誉感强）。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2.引导参加宣讲的学弟学妹表达对大学的向往，最好有就这次宣讲的一些意见。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3.在交流心得过程中，可增加学弟学妹自由提问有奖环节（队伍成员须耐心</w:t>
      </w:r>
      <w:r>
        <w:rPr>
          <w:rFonts w:hint="eastAsia" w:ascii="仿宋" w:hAnsi="仿宋" w:eastAsia="仿宋" w:cs="Arial"/>
          <w:color w:val="000000"/>
          <w:spacing w:val="6"/>
          <w:sz w:val="32"/>
          <w:szCs w:val="32"/>
          <w:shd w:val="clear" w:color="auto" w:fill="FFFFFF"/>
        </w:rPr>
        <w:t>高中学生关注的有关高考及大学生活的热点话题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pStyle w:val="4"/>
        <w:ind w:firstLine="0"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四、制作短视频</w:t>
      </w:r>
    </w:p>
    <w:p>
      <w:pPr>
        <w:pStyle w:val="4"/>
        <w:tabs>
          <w:tab w:val="left" w:pos="535"/>
        </w:tabs>
        <w:ind w:firstLine="642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每个团队需要录制下在宣传过程中的有积极性的内容，团队在宣传结束后一起讨论，剪切好视频，并发送到抖音或各大短视频app上，剪切好的短视频和其他需上交材料一同发送到招生办</w:t>
      </w:r>
      <w:r>
        <w:rPr>
          <w:rFonts w:ascii="仿宋" w:hAnsi="仿宋" w:eastAsia="仿宋"/>
          <w:kern w:val="28"/>
          <w:sz w:val="32"/>
          <w:szCs w:val="32"/>
        </w:rPr>
        <w:t>邮箱</w:t>
      </w:r>
      <w:r>
        <w:rPr>
          <w:rFonts w:hint="eastAsia" w:ascii="仿宋" w:hAnsi="仿宋" w:eastAsia="仿宋"/>
          <w:kern w:val="28"/>
          <w:sz w:val="32"/>
          <w:szCs w:val="32"/>
        </w:rPr>
        <w:t>：</w:t>
      </w:r>
      <w:r>
        <w:rPr>
          <w:rFonts w:ascii="仿宋" w:hAnsi="仿宋" w:eastAsia="仿宋"/>
          <w:kern w:val="28"/>
          <w:sz w:val="32"/>
          <w:szCs w:val="32"/>
        </w:rPr>
        <w:t>zsb2923508@gdupt.edu.cn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pStyle w:val="4"/>
        <w:ind w:firstLine="0"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五、高考助威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向学弟学妹们献上高考祝福与助威寄语，形式不限。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1.可以高考助威信形式，安排宣讲人在讲座结束前朗读高考助威信。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2.队伍全体成员一齐上台向学弟学妹们献上高考祝福寄语。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F0"/>
    <w:rsid w:val="003B50F0"/>
    <w:rsid w:val="0069667D"/>
    <w:rsid w:val="00AE779A"/>
    <w:rsid w:val="00F94F71"/>
    <w:rsid w:val="1A2268D3"/>
    <w:rsid w:val="287308CB"/>
    <w:rsid w:val="72AD6EF5"/>
    <w:rsid w:val="743B0813"/>
    <w:rsid w:val="7F4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816</Characters>
  <Lines>6</Lines>
  <Paragraphs>1</Paragraphs>
  <TotalTime>14</TotalTime>
  <ScaleCrop>false</ScaleCrop>
  <LinksUpToDate>false</LinksUpToDate>
  <CharactersWithSpaces>957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2019-11-28T01:44:00Z</dcterms:created>
  <dc:creator>陈 海滨</dc:creator>
  <cp:lastModifiedBy>H</cp:lastModifiedBy>
  <dcterms:modified xsi:type="dcterms:W3CDTF">2023-11-23T08:16:16Z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C3B1BD2FD22440FE9C7C3C0B271DF5A2_13</vt:lpwstr>
  </property>
</Properties>
</file>